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A0" w:rsidRDefault="008D3EA0" w:rsidP="008D3EA0">
      <w:pPr>
        <w:autoSpaceDE w:val="0"/>
        <w:autoSpaceDN w:val="0"/>
        <w:adjustRightInd w:val="0"/>
        <w:spacing w:after="34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aps/>
          <w:color w:val="000000"/>
          <w:sz w:val="18"/>
          <w:szCs w:val="18"/>
        </w:rPr>
        <w:t>application form for advance / refund / transfer from incs employees provident fund</w:t>
      </w:r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1.</w:t>
      </w:r>
      <w:r>
        <w:rPr>
          <w:rFonts w:ascii="Helvetica" w:hAnsi="Helvetica" w:cs="Helvetica"/>
          <w:sz w:val="20"/>
          <w:szCs w:val="20"/>
        </w:rPr>
        <w:tab/>
        <w:t xml:space="preserve">Name &amp; </w:t>
      </w:r>
      <w:proofErr w:type="gramStart"/>
      <w:r>
        <w:rPr>
          <w:rFonts w:ascii="Helvetica" w:hAnsi="Helvetica" w:cs="Helvetica"/>
          <w:sz w:val="20"/>
          <w:szCs w:val="20"/>
        </w:rPr>
        <w:t>Designation :</w:t>
      </w:r>
      <w:proofErr w:type="gramEnd"/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2.</w:t>
      </w:r>
      <w:r>
        <w:rPr>
          <w:rFonts w:ascii="Helvetica" w:hAnsi="Helvetica" w:cs="Helvetica"/>
          <w:sz w:val="20"/>
          <w:szCs w:val="20"/>
        </w:rPr>
        <w:tab/>
        <w:t xml:space="preserve">Area &amp; </w:t>
      </w:r>
      <w:proofErr w:type="gramStart"/>
      <w:r>
        <w:rPr>
          <w:rFonts w:ascii="Helvetica" w:hAnsi="Helvetica" w:cs="Helvetica"/>
          <w:sz w:val="20"/>
          <w:szCs w:val="20"/>
        </w:rPr>
        <w:t>Installation :</w:t>
      </w:r>
      <w:proofErr w:type="gramEnd"/>
    </w:p>
    <w:p w:rsidR="008D3EA0" w:rsidRDefault="008D3EA0" w:rsidP="008D3EA0">
      <w:pPr>
        <w:tabs>
          <w:tab w:val="right" w:pos="340"/>
          <w:tab w:val="left" w:pos="510"/>
          <w:tab w:val="left" w:pos="7200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3.</w:t>
      </w:r>
      <w:r>
        <w:rPr>
          <w:rFonts w:ascii="Helvetica" w:hAnsi="Helvetica" w:cs="Helvetica"/>
          <w:sz w:val="20"/>
          <w:szCs w:val="20"/>
        </w:rPr>
        <w:tab/>
        <w:t>Date of appointment &amp; Date of joining INCS P. F. (a)</w:t>
      </w:r>
      <w:r>
        <w:rPr>
          <w:rFonts w:ascii="Helvetica" w:hAnsi="Helvetica" w:cs="Helvetica"/>
          <w:sz w:val="20"/>
          <w:szCs w:val="20"/>
        </w:rPr>
        <w:tab/>
        <w:t>(b)</w:t>
      </w:r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4.</w:t>
      </w:r>
      <w:r>
        <w:rPr>
          <w:rFonts w:ascii="Helvetica" w:hAnsi="Helvetica" w:cs="Helvetica"/>
          <w:sz w:val="20"/>
          <w:szCs w:val="20"/>
        </w:rPr>
        <w:tab/>
        <w:t xml:space="preserve">Present Pay and Allowances applicable for PF </w:t>
      </w:r>
      <w:proofErr w:type="gramStart"/>
      <w:r>
        <w:rPr>
          <w:rFonts w:ascii="Helvetica" w:hAnsi="Helvetica" w:cs="Helvetica"/>
          <w:sz w:val="20"/>
          <w:szCs w:val="20"/>
        </w:rPr>
        <w:t>Contributions :</w:t>
      </w:r>
      <w:proofErr w:type="gramEnd"/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5.</w:t>
      </w:r>
      <w:r>
        <w:rPr>
          <w:rFonts w:ascii="Helvetica" w:hAnsi="Helvetica" w:cs="Helvetica"/>
          <w:sz w:val="20"/>
          <w:szCs w:val="20"/>
        </w:rPr>
        <w:tab/>
        <w:t xml:space="preserve">Amount (Advance / Refund / Transfer) required </w:t>
      </w:r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6.</w:t>
      </w:r>
      <w:r>
        <w:rPr>
          <w:rFonts w:ascii="Helvetica" w:hAnsi="Helvetica" w:cs="Helvetica"/>
          <w:sz w:val="20"/>
          <w:szCs w:val="20"/>
        </w:rPr>
        <w:tab/>
        <w:t xml:space="preserve">Repayment in case of refundable </w:t>
      </w:r>
      <w:proofErr w:type="gramStart"/>
      <w:r>
        <w:rPr>
          <w:rFonts w:ascii="Helvetica" w:hAnsi="Helvetica" w:cs="Helvetica"/>
          <w:sz w:val="20"/>
          <w:szCs w:val="20"/>
        </w:rPr>
        <w:t>advance :</w:t>
      </w:r>
      <w:proofErr w:type="gramEnd"/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(State number of equal instalments)</w:t>
      </w:r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7.</w:t>
      </w:r>
      <w:r>
        <w:rPr>
          <w:rFonts w:ascii="Helvetica" w:hAnsi="Helvetica" w:cs="Helvetica"/>
          <w:sz w:val="20"/>
          <w:szCs w:val="20"/>
        </w:rPr>
        <w:tab/>
        <w:t>Reason for Advance/Refund/Transfer (Give full particulars enclosing relevant certificates as per Rules)</w:t>
      </w:r>
    </w:p>
    <w:p w:rsidR="008D3EA0" w:rsidRDefault="008D3EA0" w:rsidP="008D3EA0">
      <w:pPr>
        <w:tabs>
          <w:tab w:val="right" w:pos="340"/>
          <w:tab w:val="left" w:pos="510"/>
          <w:tab w:val="right" w:pos="907"/>
          <w:tab w:val="left" w:pos="1066"/>
          <w:tab w:val="right" w:pos="5443"/>
          <w:tab w:val="left" w:pos="5613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8.</w:t>
      </w:r>
      <w:r>
        <w:rPr>
          <w:rFonts w:ascii="Helvetica" w:hAnsi="Helvetica" w:cs="Helvetica"/>
          <w:sz w:val="20"/>
          <w:szCs w:val="20"/>
        </w:rPr>
        <w:tab/>
        <w:t xml:space="preserve">Details of last refundable advance </w:t>
      </w:r>
      <w:proofErr w:type="gramStart"/>
      <w:r>
        <w:rPr>
          <w:rFonts w:ascii="Helvetica" w:hAnsi="Helvetica" w:cs="Helvetica"/>
          <w:sz w:val="20"/>
          <w:szCs w:val="20"/>
        </w:rPr>
        <w:t>draw :</w:t>
      </w:r>
      <w:proofErr w:type="gramEnd"/>
    </w:p>
    <w:p w:rsidR="008D3EA0" w:rsidRDefault="008D3EA0" w:rsidP="008D3EA0">
      <w:pPr>
        <w:tabs>
          <w:tab w:val="right" w:pos="340"/>
          <w:tab w:val="left" w:pos="510"/>
          <w:tab w:val="right" w:pos="907"/>
          <w:tab w:val="left" w:pos="1066"/>
          <w:tab w:val="right" w:pos="5443"/>
          <w:tab w:val="left" w:pos="5613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(a)</w:t>
      </w:r>
      <w:r>
        <w:rPr>
          <w:rFonts w:ascii="Helvetica" w:hAnsi="Helvetica" w:cs="Helvetica"/>
          <w:sz w:val="20"/>
          <w:szCs w:val="20"/>
        </w:rPr>
        <w:tab/>
        <w:t>Amount Rs.</w:t>
      </w:r>
      <w:r>
        <w:rPr>
          <w:rFonts w:ascii="Helvetica" w:hAnsi="Helvetica" w:cs="Helvetica"/>
          <w:sz w:val="20"/>
          <w:szCs w:val="20"/>
        </w:rPr>
        <w:tab/>
        <w:t>(b)</w:t>
      </w:r>
      <w:r>
        <w:rPr>
          <w:rFonts w:ascii="Helvetica" w:hAnsi="Helvetica" w:cs="Helvetica"/>
          <w:sz w:val="20"/>
          <w:szCs w:val="20"/>
        </w:rPr>
        <w:tab/>
        <w:t xml:space="preserve">When </w:t>
      </w:r>
      <w:proofErr w:type="gramStart"/>
      <w:r>
        <w:rPr>
          <w:rFonts w:ascii="Helvetica" w:hAnsi="Helvetica" w:cs="Helvetica"/>
          <w:sz w:val="20"/>
          <w:szCs w:val="20"/>
        </w:rPr>
        <w:t>sanctioned :</w:t>
      </w:r>
      <w:proofErr w:type="gramEnd"/>
    </w:p>
    <w:p w:rsidR="008D3EA0" w:rsidRDefault="008D3EA0" w:rsidP="008D3EA0">
      <w:pPr>
        <w:tabs>
          <w:tab w:val="right" w:pos="340"/>
          <w:tab w:val="left" w:pos="510"/>
          <w:tab w:val="right" w:pos="907"/>
          <w:tab w:val="left" w:pos="1066"/>
          <w:tab w:val="right" w:pos="5443"/>
          <w:tab w:val="left" w:pos="5613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(c)</w:t>
      </w:r>
      <w:r>
        <w:rPr>
          <w:rFonts w:ascii="Helvetica" w:hAnsi="Helvetica" w:cs="Helvetica"/>
          <w:sz w:val="20"/>
          <w:szCs w:val="20"/>
        </w:rPr>
        <w:tab/>
      </w:r>
      <w:proofErr w:type="gramStart"/>
      <w:r>
        <w:rPr>
          <w:rFonts w:ascii="Helvetica" w:hAnsi="Helvetica" w:cs="Helvetica"/>
          <w:sz w:val="20"/>
          <w:szCs w:val="20"/>
        </w:rPr>
        <w:t>Purpose :</w:t>
      </w:r>
      <w:proofErr w:type="gramEnd"/>
    </w:p>
    <w:p w:rsidR="008D3EA0" w:rsidRDefault="008D3EA0" w:rsidP="008D3EA0">
      <w:pPr>
        <w:tabs>
          <w:tab w:val="right" w:pos="340"/>
          <w:tab w:val="left" w:pos="510"/>
          <w:tab w:val="right" w:pos="907"/>
          <w:tab w:val="left" w:pos="1066"/>
          <w:tab w:val="right" w:pos="5443"/>
          <w:tab w:val="left" w:pos="5613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(d)</w:t>
      </w:r>
      <w:r>
        <w:rPr>
          <w:rFonts w:ascii="Helvetica" w:hAnsi="Helvetica" w:cs="Helvetica"/>
          <w:sz w:val="20"/>
          <w:szCs w:val="20"/>
        </w:rPr>
        <w:tab/>
        <w:t xml:space="preserve">Rate of </w:t>
      </w:r>
      <w:proofErr w:type="gramStart"/>
      <w:r>
        <w:rPr>
          <w:rFonts w:ascii="Helvetica" w:hAnsi="Helvetica" w:cs="Helvetica"/>
          <w:sz w:val="20"/>
          <w:szCs w:val="20"/>
        </w:rPr>
        <w:t>repayment :</w:t>
      </w:r>
      <w:proofErr w:type="gramEnd"/>
      <w:r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ab/>
        <w:t>(e)</w:t>
      </w:r>
      <w:r>
        <w:rPr>
          <w:rFonts w:ascii="Helvetica" w:hAnsi="Helvetica" w:cs="Helvetica"/>
          <w:sz w:val="20"/>
          <w:szCs w:val="20"/>
        </w:rPr>
        <w:tab/>
        <w:t>Month in which liquidated :</w:t>
      </w:r>
    </w:p>
    <w:p w:rsidR="008D3EA0" w:rsidRDefault="008D3EA0" w:rsidP="008D3EA0">
      <w:pPr>
        <w:tabs>
          <w:tab w:val="right" w:pos="340"/>
          <w:tab w:val="left" w:pos="510"/>
          <w:tab w:val="right" w:pos="907"/>
          <w:tab w:val="left" w:pos="1066"/>
          <w:tab w:val="right" w:pos="5443"/>
          <w:tab w:val="left" w:pos="5613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9.</w:t>
      </w:r>
      <w:r>
        <w:rPr>
          <w:rFonts w:ascii="Helvetica" w:hAnsi="Helvetica" w:cs="Helvetica"/>
          <w:sz w:val="20"/>
          <w:szCs w:val="20"/>
        </w:rPr>
        <w:tab/>
        <w:t xml:space="preserve">Balance in Provident Fund Account as on the date of </w:t>
      </w:r>
      <w:proofErr w:type="gramStart"/>
      <w:r>
        <w:rPr>
          <w:rFonts w:ascii="Helvetica" w:hAnsi="Helvetica" w:cs="Helvetica"/>
          <w:sz w:val="20"/>
          <w:szCs w:val="20"/>
        </w:rPr>
        <w:t>withdrawal :</w:t>
      </w:r>
      <w:proofErr w:type="gramEnd"/>
    </w:p>
    <w:p w:rsidR="008D3EA0" w:rsidRDefault="008D3EA0" w:rsidP="008D3EA0">
      <w:pPr>
        <w:tabs>
          <w:tab w:val="right" w:pos="340"/>
          <w:tab w:val="left" w:pos="510"/>
          <w:tab w:val="right" w:pos="907"/>
          <w:tab w:val="left" w:pos="1066"/>
          <w:tab w:val="right" w:pos="5443"/>
          <w:tab w:val="left" w:pos="5613"/>
        </w:tabs>
        <w:autoSpaceDE w:val="0"/>
        <w:autoSpaceDN w:val="0"/>
        <w:adjustRightInd w:val="0"/>
        <w:spacing w:after="14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(a)</w:t>
      </w:r>
      <w:r>
        <w:rPr>
          <w:rFonts w:ascii="Helvetica" w:hAnsi="Helvetica" w:cs="Helvetica"/>
          <w:sz w:val="20"/>
          <w:szCs w:val="20"/>
        </w:rPr>
        <w:tab/>
        <w:t xml:space="preserve">Employees’ Contribution with </w:t>
      </w:r>
      <w:proofErr w:type="gramStart"/>
      <w:r>
        <w:rPr>
          <w:rFonts w:ascii="Helvetica" w:hAnsi="Helvetica" w:cs="Helvetica"/>
          <w:sz w:val="20"/>
          <w:szCs w:val="20"/>
        </w:rPr>
        <w:t>interest :</w:t>
      </w:r>
      <w:proofErr w:type="gramEnd"/>
    </w:p>
    <w:p w:rsidR="008D3EA0" w:rsidRDefault="008D3EA0" w:rsidP="008D3EA0">
      <w:pPr>
        <w:tabs>
          <w:tab w:val="right" w:pos="340"/>
          <w:tab w:val="left" w:pos="510"/>
          <w:tab w:val="right" w:pos="907"/>
          <w:tab w:val="left" w:pos="1066"/>
          <w:tab w:val="right" w:pos="5443"/>
          <w:tab w:val="left" w:pos="5613"/>
        </w:tabs>
        <w:autoSpaceDE w:val="0"/>
        <w:autoSpaceDN w:val="0"/>
        <w:adjustRightInd w:val="0"/>
        <w:spacing w:after="283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(b)</w:t>
      </w:r>
      <w:r>
        <w:rPr>
          <w:rFonts w:ascii="Helvetica" w:hAnsi="Helvetica" w:cs="Helvetica"/>
          <w:sz w:val="20"/>
          <w:szCs w:val="20"/>
        </w:rPr>
        <w:tab/>
        <w:t xml:space="preserve">Employer’s Share of Contribution with </w:t>
      </w:r>
      <w:proofErr w:type="gramStart"/>
      <w:r>
        <w:rPr>
          <w:rFonts w:ascii="Helvetica" w:hAnsi="Helvetica" w:cs="Helvetica"/>
          <w:sz w:val="20"/>
          <w:szCs w:val="20"/>
        </w:rPr>
        <w:t>interest :</w:t>
      </w:r>
      <w:proofErr w:type="gramEnd"/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454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 certify that particulars given </w:t>
      </w:r>
      <w:proofErr w:type="spellStart"/>
      <w:r>
        <w:rPr>
          <w:rFonts w:ascii="Helvetica" w:hAnsi="Helvetica" w:cs="Helvetica"/>
          <w:sz w:val="20"/>
          <w:szCs w:val="20"/>
        </w:rPr>
        <w:t>ablow</w:t>
      </w:r>
      <w:proofErr w:type="spellEnd"/>
      <w:r>
        <w:rPr>
          <w:rFonts w:ascii="Helvetica" w:hAnsi="Helvetica" w:cs="Helvetica"/>
          <w:sz w:val="20"/>
          <w:szCs w:val="20"/>
        </w:rPr>
        <w:t xml:space="preserve"> are true to the best of my knowledge.</w:t>
      </w:r>
    </w:p>
    <w:p w:rsidR="008D3EA0" w:rsidRDefault="008D3EA0" w:rsidP="008D3EA0">
      <w:pPr>
        <w:tabs>
          <w:tab w:val="right" w:pos="340"/>
          <w:tab w:val="left" w:pos="567"/>
          <w:tab w:val="center" w:pos="7994"/>
        </w:tabs>
        <w:autoSpaceDE w:val="0"/>
        <w:autoSpaceDN w:val="0"/>
        <w:adjustRightInd w:val="0"/>
        <w:spacing w:after="17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Date</w:t>
      </w:r>
      <w:r>
        <w:rPr>
          <w:rFonts w:ascii="Helvetica" w:hAnsi="Helvetica" w:cs="Helvetica"/>
          <w:sz w:val="20"/>
          <w:szCs w:val="20"/>
        </w:rPr>
        <w:tab/>
        <w:t>:</w:t>
      </w:r>
    </w:p>
    <w:p w:rsidR="008D3EA0" w:rsidRDefault="00ED4D63" w:rsidP="008D3EA0">
      <w:pPr>
        <w:tabs>
          <w:tab w:val="right" w:pos="340"/>
          <w:tab w:val="left" w:pos="567"/>
          <w:tab w:val="center" w:pos="7994"/>
        </w:tabs>
        <w:autoSpaceDE w:val="0"/>
        <w:autoSpaceDN w:val="0"/>
        <w:adjustRightInd w:val="0"/>
        <w:spacing w:after="56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45pt;margin-top:29.05pt;width:503.25pt;height:0;z-index:251658240" o:connectortype="straight"/>
        </w:pict>
      </w:r>
      <w:r w:rsidR="008D3EA0">
        <w:rPr>
          <w:rFonts w:ascii="Helvetica" w:hAnsi="Helvetica" w:cs="Helvetica"/>
          <w:sz w:val="20"/>
          <w:szCs w:val="20"/>
        </w:rPr>
        <w:t>Place</w:t>
      </w:r>
      <w:r w:rsidR="008D3EA0">
        <w:rPr>
          <w:rFonts w:ascii="Helvetica" w:hAnsi="Helvetica" w:cs="Helvetica"/>
          <w:sz w:val="20"/>
          <w:szCs w:val="20"/>
        </w:rPr>
        <w:tab/>
        <w:t>:</w:t>
      </w:r>
      <w:r w:rsidR="008D3EA0">
        <w:rPr>
          <w:rFonts w:ascii="Helvetica" w:hAnsi="Helvetica" w:cs="Helvetica"/>
          <w:sz w:val="20"/>
          <w:szCs w:val="20"/>
        </w:rPr>
        <w:tab/>
        <w:t>Signature / Thumb Impression of the Applicant</w:t>
      </w:r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57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II</w:t>
      </w:r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283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(For use by the Area Office)</w:t>
      </w:r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142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Recommended and forwarded.  The particular of the applicant as mentioned above are correct, </w:t>
      </w:r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56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Maximum advance / refund / transfer permitted under Rule ..................................... </w:t>
      </w:r>
      <w:proofErr w:type="gramStart"/>
      <w:r>
        <w:rPr>
          <w:rFonts w:ascii="Helvetica" w:hAnsi="Helvetica" w:cs="Helvetica"/>
          <w:sz w:val="20"/>
          <w:szCs w:val="20"/>
        </w:rPr>
        <w:t>is  ......................................</w:t>
      </w:r>
      <w:proofErr w:type="gramEnd"/>
    </w:p>
    <w:p w:rsidR="008D3EA0" w:rsidRDefault="008D3EA0" w:rsidP="008D3EA0">
      <w:pPr>
        <w:tabs>
          <w:tab w:val="right" w:pos="340"/>
          <w:tab w:val="left" w:pos="567"/>
          <w:tab w:val="center" w:pos="8220"/>
        </w:tabs>
        <w:autoSpaceDE w:val="0"/>
        <w:autoSpaceDN w:val="0"/>
        <w:adjustRightInd w:val="0"/>
        <w:spacing w:after="142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Member Trustee</w:t>
      </w:r>
      <w:r>
        <w:rPr>
          <w:rFonts w:ascii="Helvetica" w:hAnsi="Helvetica" w:cs="Helvetica"/>
          <w:sz w:val="20"/>
          <w:szCs w:val="20"/>
        </w:rPr>
        <w:tab/>
        <w:t>Area Manager</w:t>
      </w:r>
    </w:p>
    <w:p w:rsidR="008D3EA0" w:rsidRDefault="008D3EA0" w:rsidP="008D3EA0">
      <w:pPr>
        <w:tabs>
          <w:tab w:val="right" w:pos="340"/>
          <w:tab w:val="left" w:pos="567"/>
          <w:tab w:val="center" w:pos="8220"/>
        </w:tabs>
        <w:autoSpaceDE w:val="0"/>
        <w:autoSpaceDN w:val="0"/>
        <w:adjustRightInd w:val="0"/>
        <w:spacing w:after="17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Date</w:t>
      </w:r>
      <w:r>
        <w:rPr>
          <w:rFonts w:ascii="Helvetica" w:hAnsi="Helvetica" w:cs="Helvetica"/>
          <w:sz w:val="20"/>
          <w:szCs w:val="20"/>
        </w:rPr>
        <w:tab/>
        <w:t>:</w:t>
      </w:r>
    </w:p>
    <w:p w:rsidR="008D3EA0" w:rsidRDefault="00ED4D63" w:rsidP="008D3EA0">
      <w:pPr>
        <w:tabs>
          <w:tab w:val="right" w:pos="340"/>
          <w:tab w:val="left" w:pos="567"/>
          <w:tab w:val="center" w:pos="8220"/>
        </w:tabs>
        <w:autoSpaceDE w:val="0"/>
        <w:autoSpaceDN w:val="0"/>
        <w:adjustRightInd w:val="0"/>
        <w:spacing w:after="56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en-IN"/>
        </w:rPr>
        <w:pict>
          <v:shape id="_x0000_s1031" type="#_x0000_t32" style="position:absolute;left:0;text-align:left;margin-left:-.45pt;margin-top:24.95pt;width:503.25pt;height:0;z-index:251659264" o:connectortype="straight"/>
        </w:pict>
      </w:r>
      <w:r w:rsidR="008D3EA0">
        <w:rPr>
          <w:rFonts w:ascii="Helvetica" w:hAnsi="Helvetica" w:cs="Helvetica"/>
          <w:sz w:val="20"/>
          <w:szCs w:val="20"/>
        </w:rPr>
        <w:t>Place</w:t>
      </w:r>
      <w:r w:rsidR="008D3EA0">
        <w:rPr>
          <w:rFonts w:ascii="Helvetica" w:hAnsi="Helvetica" w:cs="Helvetica"/>
          <w:sz w:val="20"/>
          <w:szCs w:val="20"/>
        </w:rPr>
        <w:tab/>
        <w:t>:</w:t>
      </w:r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57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III</w:t>
      </w:r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283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(For use by the Head Office)</w:t>
      </w:r>
    </w:p>
    <w:p w:rsidR="008D3EA0" w:rsidRDefault="008D3EA0" w:rsidP="008D3EA0">
      <w:pPr>
        <w:tabs>
          <w:tab w:val="right" w:pos="340"/>
          <w:tab w:val="left" w:pos="510"/>
        </w:tabs>
        <w:autoSpaceDE w:val="0"/>
        <w:autoSpaceDN w:val="0"/>
        <w:adjustRightInd w:val="0"/>
        <w:spacing w:after="17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1.</w:t>
      </w:r>
      <w:r>
        <w:rPr>
          <w:rFonts w:ascii="Helvetica" w:hAnsi="Helvetica" w:cs="Helvetica"/>
          <w:sz w:val="20"/>
          <w:szCs w:val="20"/>
        </w:rPr>
        <w:tab/>
        <w:t xml:space="preserve">The employee is eligible </w:t>
      </w:r>
      <w:proofErr w:type="gramStart"/>
      <w:r>
        <w:rPr>
          <w:rFonts w:ascii="Helvetica" w:hAnsi="Helvetica" w:cs="Helvetica"/>
          <w:sz w:val="20"/>
          <w:szCs w:val="20"/>
        </w:rPr>
        <w:t>for ....................</w:t>
      </w:r>
      <w:proofErr w:type="gramEnd"/>
      <w:r>
        <w:rPr>
          <w:rFonts w:ascii="Helvetica" w:hAnsi="Helvetica" w:cs="Helvetica"/>
          <w:sz w:val="20"/>
          <w:szCs w:val="20"/>
        </w:rPr>
        <w:t xml:space="preserve"> % of employer’s share of contribution under </w:t>
      </w:r>
      <w:proofErr w:type="gramStart"/>
      <w:r>
        <w:rPr>
          <w:rFonts w:ascii="Helvetica" w:hAnsi="Helvetica" w:cs="Helvetica"/>
          <w:sz w:val="20"/>
          <w:szCs w:val="20"/>
        </w:rPr>
        <w:t>Rule .........................</w:t>
      </w:r>
      <w:proofErr w:type="gramEnd"/>
    </w:p>
    <w:p w:rsidR="008D3EA0" w:rsidRDefault="008D3EA0" w:rsidP="008D3EA0">
      <w:pPr>
        <w:tabs>
          <w:tab w:val="right" w:pos="340"/>
          <w:tab w:val="right" w:pos="5046"/>
          <w:tab w:val="left" w:pos="5102"/>
        </w:tabs>
        <w:autoSpaceDE w:val="0"/>
        <w:autoSpaceDN w:val="0"/>
        <w:adjustRightInd w:val="0"/>
        <w:spacing w:after="17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2.</w:t>
      </w:r>
      <w:r>
        <w:rPr>
          <w:rFonts w:ascii="Helvetica" w:hAnsi="Helvetica" w:cs="Helvetica"/>
          <w:sz w:val="20"/>
          <w:szCs w:val="20"/>
        </w:rPr>
        <w:tab/>
        <w:t>Amount to be credited to Lapsed Fund Account is</w:t>
      </w:r>
      <w:r>
        <w:rPr>
          <w:rFonts w:ascii="Helvetica" w:hAnsi="Helvetica" w:cs="Helvetica"/>
          <w:sz w:val="20"/>
          <w:szCs w:val="20"/>
        </w:rPr>
        <w:tab/>
        <w:t xml:space="preserve"> ......................................</w:t>
      </w:r>
    </w:p>
    <w:p w:rsidR="008D3EA0" w:rsidRDefault="008D3EA0" w:rsidP="008D3EA0">
      <w:pPr>
        <w:tabs>
          <w:tab w:val="right" w:pos="340"/>
          <w:tab w:val="right" w:pos="5046"/>
          <w:tab w:val="left" w:pos="5102"/>
        </w:tabs>
        <w:autoSpaceDE w:val="0"/>
        <w:autoSpaceDN w:val="0"/>
        <w:adjustRightInd w:val="0"/>
        <w:spacing w:after="17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3.</w:t>
      </w:r>
      <w:r>
        <w:rPr>
          <w:rFonts w:ascii="Helvetica" w:hAnsi="Helvetica" w:cs="Helvetica"/>
          <w:sz w:val="20"/>
          <w:szCs w:val="20"/>
        </w:rPr>
        <w:tab/>
        <w:t>Net Amount payable after necessary adjustments is</w:t>
      </w:r>
      <w:r>
        <w:rPr>
          <w:rFonts w:ascii="Helvetica" w:hAnsi="Helvetica" w:cs="Helvetica"/>
          <w:sz w:val="20"/>
          <w:szCs w:val="20"/>
        </w:rPr>
        <w:tab/>
        <w:t xml:space="preserve"> ...................................... </w:t>
      </w:r>
    </w:p>
    <w:p w:rsidR="008D3EA0" w:rsidRDefault="008D3EA0" w:rsidP="008D3EA0">
      <w:pPr>
        <w:tabs>
          <w:tab w:val="right" w:pos="340"/>
          <w:tab w:val="right" w:pos="5046"/>
          <w:tab w:val="left" w:pos="5102"/>
        </w:tabs>
        <w:autoSpaceDE w:val="0"/>
        <w:autoSpaceDN w:val="0"/>
        <w:adjustRightInd w:val="0"/>
        <w:spacing w:after="1134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caps/>
          <w:sz w:val="20"/>
          <w:szCs w:val="20"/>
        </w:rPr>
        <w:t>approved</w:t>
      </w:r>
      <w:r>
        <w:rPr>
          <w:rFonts w:ascii="Helvetica" w:hAnsi="Helvetica" w:cs="Helvetica"/>
          <w:sz w:val="20"/>
          <w:szCs w:val="20"/>
        </w:rPr>
        <w:t xml:space="preserve"> for</w:t>
      </w:r>
      <w:r>
        <w:rPr>
          <w:rFonts w:ascii="Helvetica" w:hAnsi="Helvetica" w:cs="Helvetica"/>
          <w:sz w:val="20"/>
          <w:szCs w:val="20"/>
        </w:rPr>
        <w:tab/>
        <w:t xml:space="preserve"> ......................................</w:t>
      </w:r>
      <w:r>
        <w:rPr>
          <w:rFonts w:ascii="Helvetica" w:hAnsi="Helvetica" w:cs="Helvetica"/>
          <w:sz w:val="20"/>
          <w:szCs w:val="20"/>
        </w:rPr>
        <w:tab/>
      </w:r>
    </w:p>
    <w:p w:rsidR="008D3EA0" w:rsidRDefault="008D3EA0" w:rsidP="008D3EA0">
      <w:pPr>
        <w:tabs>
          <w:tab w:val="center" w:pos="1417"/>
          <w:tab w:val="center" w:pos="8674"/>
        </w:tabs>
        <w:autoSpaceDE w:val="0"/>
        <w:autoSpaceDN w:val="0"/>
        <w:adjustRightInd w:val="0"/>
        <w:spacing w:after="57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(Chief Accountant, INCS)</w:t>
      </w:r>
      <w:r>
        <w:rPr>
          <w:rFonts w:ascii="Helvetica" w:hAnsi="Helvetica" w:cs="Helvetica"/>
          <w:sz w:val="20"/>
          <w:szCs w:val="20"/>
        </w:rPr>
        <w:tab/>
        <w:t>(General Manager, INCS)</w:t>
      </w:r>
    </w:p>
    <w:p w:rsidR="008D3EA0" w:rsidRDefault="008D3EA0" w:rsidP="008D3EA0">
      <w:pPr>
        <w:tabs>
          <w:tab w:val="center" w:pos="1417"/>
          <w:tab w:val="center" w:pos="8674"/>
        </w:tabs>
        <w:autoSpaceDE w:val="0"/>
        <w:autoSpaceDN w:val="0"/>
        <w:adjustRightInd w:val="0"/>
        <w:spacing w:after="283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proofErr w:type="gramStart"/>
      <w:r>
        <w:rPr>
          <w:rFonts w:ascii="Helvetica" w:hAnsi="Helvetica" w:cs="Helvetica"/>
          <w:sz w:val="20"/>
          <w:szCs w:val="20"/>
        </w:rPr>
        <w:t xml:space="preserve">For </w:t>
      </w:r>
      <w:r>
        <w:rPr>
          <w:rFonts w:ascii="Helvetica" w:hAnsi="Helvetica" w:cs="Helvetica"/>
          <w:caps/>
          <w:sz w:val="20"/>
          <w:szCs w:val="20"/>
        </w:rPr>
        <w:t xml:space="preserve"> managing</w:t>
      </w:r>
      <w:proofErr w:type="gramEnd"/>
      <w:r>
        <w:rPr>
          <w:rFonts w:ascii="Helvetica" w:hAnsi="Helvetica" w:cs="Helvetica"/>
          <w:caps/>
          <w:sz w:val="20"/>
          <w:szCs w:val="20"/>
        </w:rPr>
        <w:t xml:space="preserve"> trustee</w:t>
      </w:r>
      <w:r>
        <w:rPr>
          <w:rFonts w:ascii="Helvetica" w:hAnsi="Helvetica" w:cs="Helvetica"/>
          <w:sz w:val="20"/>
          <w:szCs w:val="20"/>
        </w:rPr>
        <w:tab/>
        <w:t xml:space="preserve">For  </w:t>
      </w:r>
      <w:r>
        <w:rPr>
          <w:rFonts w:ascii="Helvetica" w:hAnsi="Helvetica" w:cs="Helvetica"/>
          <w:caps/>
          <w:sz w:val="20"/>
          <w:szCs w:val="20"/>
        </w:rPr>
        <w:t>managing trustee</w:t>
      </w:r>
    </w:p>
    <w:p w:rsidR="008D3EA0" w:rsidRDefault="008D3EA0" w:rsidP="008D3EA0">
      <w:pPr>
        <w:tabs>
          <w:tab w:val="center" w:pos="1701"/>
          <w:tab w:val="center" w:pos="8674"/>
        </w:tabs>
        <w:autoSpaceDE w:val="0"/>
        <w:autoSpaceDN w:val="0"/>
        <w:adjustRightInd w:val="0"/>
        <w:spacing w:after="283" w:line="240" w:lineRule="auto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Date :</w:t>
      </w:r>
      <w:proofErr w:type="gramEnd"/>
    </w:p>
    <w:p w:rsidR="00220BB1" w:rsidRPr="00D5022F" w:rsidRDefault="008D3EA0" w:rsidP="008D3EA0">
      <w:proofErr w:type="gramStart"/>
      <w:r>
        <w:rPr>
          <w:rFonts w:ascii="Helvetica" w:hAnsi="Helvetica" w:cs="Helvetica"/>
          <w:sz w:val="20"/>
          <w:szCs w:val="20"/>
        </w:rPr>
        <w:t>Authority :</w:t>
      </w:r>
      <w:proofErr w:type="gramEnd"/>
      <w:r>
        <w:rPr>
          <w:rFonts w:ascii="Helvetica" w:hAnsi="Helvetica" w:cs="Helvetica"/>
          <w:sz w:val="20"/>
          <w:szCs w:val="20"/>
        </w:rPr>
        <w:t xml:space="preserve"> INCCB, New Delhi’s letter No. CT/0601 / III   dated 26 Mar. 77</w:t>
      </w:r>
    </w:p>
    <w:sectPr w:rsidR="00220BB1" w:rsidRPr="00D5022F" w:rsidSect="008D3EA0">
      <w:pgSz w:w="12242" w:h="20163" w:code="5"/>
      <w:pgMar w:top="170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131"/>
    <w:rsid w:val="001C5C94"/>
    <w:rsid w:val="00220BB1"/>
    <w:rsid w:val="002E4E53"/>
    <w:rsid w:val="003202F5"/>
    <w:rsid w:val="005D53E2"/>
    <w:rsid w:val="00624B4A"/>
    <w:rsid w:val="007F358E"/>
    <w:rsid w:val="008D3EA0"/>
    <w:rsid w:val="008F1131"/>
    <w:rsid w:val="00B2229A"/>
    <w:rsid w:val="00B652BE"/>
    <w:rsid w:val="00C10414"/>
    <w:rsid w:val="00D10E5B"/>
    <w:rsid w:val="00D5022F"/>
    <w:rsid w:val="00E67BD8"/>
    <w:rsid w:val="00EC6032"/>
    <w:rsid w:val="00ED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RMINCS</cp:lastModifiedBy>
  <cp:revision>2</cp:revision>
  <dcterms:created xsi:type="dcterms:W3CDTF">2021-06-02T09:56:00Z</dcterms:created>
  <dcterms:modified xsi:type="dcterms:W3CDTF">2021-06-02T09:56:00Z</dcterms:modified>
</cp:coreProperties>
</file>